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rPr>
          <w:rFonts w:ascii="宋体" w:hAnsi="宋体" w:eastAsia="宋体"/>
        </w:rPr>
      </w:pPr>
      <w:r>
        <w:rPr>
          <w:rFonts w:hint="eastAsia" w:ascii="宋体" w:hAnsi="宋体" w:eastAsia="宋体"/>
          <w:szCs w:val="21"/>
        </w:rPr>
        <w:t>A06243</w:t>
      </w:r>
      <w:r>
        <w:rPr>
          <w:rFonts w:hint="eastAsia" w:ascii="宋体" w:hAnsi="宋体" w:eastAsia="宋体"/>
        </w:rPr>
        <w:t>《欠税人处置不动产或者大额资产报告表》</w:t>
      </w:r>
    </w:p>
    <w:p>
      <w:pPr>
        <w:pStyle w:val="5"/>
        <w:ind w:firstLine="422"/>
        <w:rPr>
          <w:rFonts w:ascii="宋体" w:hAnsi="宋体" w:eastAsia="宋体"/>
          <w:color w:val="000000"/>
        </w:rPr>
      </w:pPr>
    </w:p>
    <w:p>
      <w:pPr>
        <w:pStyle w:val="8"/>
        <w:widowControl/>
        <w:wordWrap/>
        <w:adjustRightInd/>
        <w:snapToGrid/>
        <w:spacing w:line="48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/>
          <w:b/>
          <w:bCs/>
          <w:color w:val="000000"/>
          <w:sz w:val="28"/>
          <w:szCs w:val="28"/>
        </w:rPr>
      </w:pPr>
      <w:r>
        <w:rPr>
          <w:rFonts w:ascii="Calibri" w:hAnsi="Calibri" w:eastAsia="宋体" w:cs="黑体"/>
          <w:kern w:val="2"/>
          <w:sz w:val="21"/>
          <w:szCs w:val="24"/>
          <w:lang w:val="en-US" w:eastAsia="zh-CN" w:bidi="ar-SA"/>
        </w:rPr>
        <w:pict>
          <v:shape id="椭圆 7" o:spid="_x0000_s1026" type="#_x0000_t3" style="position:absolute;left:0;margin-left:355.55pt;margin-top:1.4pt;height:89.9pt;width:95.25pt;rotation:0f;z-index:251658240;" o:ole="f" fillcolor="#BBD5F0" filled="f" o:preferrelative="t" stroked="t" coordorigin="0,0" coordsize="21600,21600">
            <v:fill type="gradient" on="f" color2="#9CBEE0" focus="100%" focussize="0f,0f" focusposition="0f,0f"/>
            <v:stroke weight="3pt" color="#FF0000" color2="#FFFFFF" miterlimit="2"/>
            <v:imagedata gain="65536f" blacklevel="0f" gamma="0"/>
            <o:lock v:ext="edit" position="f" selection="f" grouping="f" rotation="f" cropping="f" text="f" aspectratio="f"/>
            <v:textbox>
              <w:txbxContent>
                <w:p>
                  <w:pPr>
                    <w:rPr>
                      <w:b/>
                      <w:color w:val="FF0000"/>
                      <w:sz w:val="48"/>
                      <w:szCs w:val="48"/>
                    </w:rPr>
                  </w:pPr>
                  <w:r>
                    <w:rPr>
                      <w:rFonts w:hint="eastAsia"/>
                      <w:b/>
                      <w:color w:val="FF0000"/>
                      <w:sz w:val="48"/>
                      <w:szCs w:val="48"/>
                    </w:rPr>
                    <w:t>公章</w:t>
                  </w:r>
                </w:p>
              </w:txbxContent>
            </v:textbox>
          </v:shape>
        </w:pict>
      </w:r>
      <w:r>
        <w:rPr>
          <w:rFonts w:hint="eastAsia" w:ascii="宋体" w:hAnsi="宋体" w:eastAsia="宋体"/>
          <w:b/>
          <w:bCs/>
          <w:color w:val="000000"/>
          <w:sz w:val="28"/>
          <w:szCs w:val="28"/>
        </w:rPr>
        <w:t>欠税人处置不动产或者大额资产报告表</w:t>
      </w:r>
    </w:p>
    <w:p>
      <w:pPr>
        <w:widowControl w:val="0"/>
        <w:numPr>
          <w:numId w:val="0"/>
        </w:numPr>
        <w:wordWrap/>
        <w:adjustRightInd/>
        <w:snapToGrid/>
        <w:spacing w:line="48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纳税人识别号：</w:t>
      </w:r>
      <w:r>
        <w:rPr>
          <w:rFonts w:hint="eastAsia" w:ascii="宋体" w:hAnsi="宋体" w:eastAsia="宋体" w:cs="宋体"/>
          <w:color w:val="FF0000"/>
          <w:kern w:val="2"/>
          <w:sz w:val="21"/>
          <w:szCs w:val="24"/>
          <w:lang w:val="en-US" w:eastAsia="zh-CN" w:bidi="ar-SA"/>
        </w:rPr>
        <w:t>9144XXXXXXXXXXXXXX</w:t>
      </w:r>
      <w:r>
        <w:rPr>
          <w:rFonts w:hint="eastAsia" w:ascii="宋体" w:hAnsi="宋体" w:eastAsia="宋体" w:cs="Times New Roman"/>
          <w:b w:val="0"/>
          <w:bCs w:val="0"/>
          <w:color w:val="000000"/>
          <w:kern w:val="0"/>
          <w:sz w:val="24"/>
          <w:szCs w:val="24"/>
          <w:lang w:val="en-US" w:eastAsia="zh-CN" w:bidi="ar-SA"/>
        </w:rPr>
        <w:t>      纳税人名称：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XX市XX公司</w:t>
      </w:r>
    </w:p>
    <w:tbl>
      <w:tblPr>
        <w:tblStyle w:val="3"/>
        <w:tblW w:w="8990" w:type="dxa"/>
        <w:tblInd w:w="-31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0"/>
        <w:gridCol w:w="592"/>
        <w:gridCol w:w="94"/>
        <w:gridCol w:w="447"/>
        <w:gridCol w:w="95"/>
        <w:gridCol w:w="540"/>
        <w:gridCol w:w="436"/>
        <w:gridCol w:w="452"/>
        <w:gridCol w:w="452"/>
        <w:gridCol w:w="540"/>
        <w:gridCol w:w="540"/>
        <w:gridCol w:w="540"/>
        <w:gridCol w:w="540"/>
        <w:gridCol w:w="522"/>
        <w:gridCol w:w="522"/>
        <w:gridCol w:w="508"/>
        <w:gridCol w:w="436"/>
        <w:gridCol w:w="554"/>
        <w:gridCol w:w="4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10"/>
              <w:jc w:val="center"/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  <w:t>序</w:t>
            </w:r>
          </w:p>
          <w:p>
            <w:pPr>
              <w:pStyle w:val="10"/>
              <w:jc w:val="center"/>
              <w:rPr>
                <w:rFonts w:ascii="宋体" w:hAnsi="宋体" w:eastAsia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  <w:t>号</w:t>
            </w:r>
          </w:p>
        </w:tc>
        <w:tc>
          <w:tcPr>
            <w:tcW w:w="592" w:type="dxa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10"/>
              <w:ind w:firstLine="422"/>
              <w:rPr>
                <w:rFonts w:ascii="宋体" w:hAnsi="宋体" w:eastAsia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1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nil"/>
            </w:tcBorders>
            <w:vAlign w:val="top"/>
          </w:tcPr>
          <w:p>
            <w:pPr>
              <w:pStyle w:val="10"/>
              <w:ind w:firstLine="422"/>
              <w:rPr>
                <w:rFonts w:ascii="宋体" w:hAnsi="宋体" w:eastAsia="宋体"/>
                <w:b w:val="0"/>
                <w:bCs w:val="0"/>
                <w:color w:val="000000"/>
              </w:rPr>
            </w:pPr>
            <w:r>
              <w:rPr>
                <w:rFonts w:hint="eastAsia" w:ascii="宋体" w:hAnsi="宋体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137" w:type="dxa"/>
            <w:gridSpan w:val="1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拟处置资产情况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8"/>
              <w:widowControl w:val="0"/>
              <w:rPr>
                <w:rFonts w:ascii="宋体" w:hAnsi="宋体" w:eastAsia="宋体" w:cs="Arial"/>
                <w:b w:val="0"/>
                <w:bCs w:val="0"/>
                <w:color w:val="000000"/>
                <w:sz w:val="18"/>
                <w:szCs w:val="18"/>
              </w:rPr>
            </w:pP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资产种类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资产名称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不动产产权证书号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不动产座落地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jc w:val="center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建筑面积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资产型号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jc w:val="center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数量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资产原值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资产净值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处置方式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处置价格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接收人纳税人识别号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接收人纳税人名称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接收人联系电话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接收人办公地址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接收人住址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1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XXX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XXX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12XXXX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XX市XX区（县、镇）XX路XX号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XXX.XX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XXX.XX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XXX.XX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9144XXXXXXXXXXXXXX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XX市XX公司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13XXXXXXXXX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XX市XX区（县、镇）XX路XX号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 w:val="0"/>
              <w:numPr>
                <w:numId w:val="0"/>
              </w:numPr>
              <w:wordWrap/>
              <w:adjustRightInd/>
              <w:snapToGrid/>
              <w:spacing w:line="240" w:lineRule="auto"/>
              <w:ind w:left="0" w:leftChars="0" w:right="0" w:firstLine="0" w:firstLineChars="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  <w:t>XX市XX区（县、镇）XX路XX号</w:t>
            </w:r>
          </w:p>
          <w:p>
            <w:pPr>
              <w:pStyle w:val="9"/>
              <w:spacing w:line="24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00"/>
                <w:kern w:val="2"/>
                <w:sz w:val="18"/>
                <w:szCs w:val="1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8" w:hRule="atLeast"/>
        </w:trPr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7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68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5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0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3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55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pStyle w:val="9"/>
              <w:rPr>
                <w:rFonts w:eastAsia="宋体"/>
                <w:b w:val="0"/>
                <w:bCs w:val="0"/>
                <w:color w:val="000000"/>
              </w:rPr>
            </w:pPr>
            <w:r>
              <w:rPr>
                <w:rFonts w:hint="eastAsia" w:eastAsia="宋体"/>
                <w:b w:val="0"/>
                <w:bCs w:val="0"/>
                <w:color w:val="000000"/>
                <w:sz w:val="21"/>
                <w:szCs w:val="21"/>
              </w:rPr>
              <w:t> </w:t>
            </w:r>
          </w:p>
        </w:tc>
      </w:tr>
    </w:tbl>
    <w:p>
      <w:pPr>
        <w:widowControl w:val="0"/>
        <w:numPr>
          <w:numId w:val="0"/>
        </w:numPr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/>
          <w:color w:val="000000"/>
          <w:szCs w:val="21"/>
        </w:rPr>
        <w:t>申请人：</w:t>
      </w:r>
      <w:r>
        <w:rPr>
          <w:rFonts w:hint="eastAsia" w:ascii="宋体" w:hAnsi="宋体"/>
          <w:color w:val="FF0000"/>
          <w:szCs w:val="21"/>
          <w:lang w:val="en-US" w:eastAsia="zh-CN"/>
        </w:rPr>
        <w:t>XXX</w:t>
      </w:r>
      <w:r>
        <w:rPr>
          <w:rFonts w:hint="eastAsia" w:ascii="宋体" w:hAnsi="宋体"/>
          <w:color w:val="FF0000"/>
          <w:szCs w:val="21"/>
        </w:rPr>
        <w:t xml:space="preserve">    </w:t>
      </w:r>
      <w:r>
        <w:rPr>
          <w:rFonts w:hint="eastAsia" w:ascii="宋体" w:hAnsi="宋体"/>
          <w:color w:val="000000"/>
          <w:szCs w:val="21"/>
        </w:rPr>
        <w:t xml:space="preserve">                                                                    申请日期：</w:t>
      </w:r>
      <w:r>
        <w:rPr>
          <w:rFonts w:hint="eastAsia" w:ascii="宋体" w:hAnsi="宋体" w:eastAsia="宋体" w:cs="宋体"/>
          <w:color w:val="FF0000"/>
          <w:kern w:val="2"/>
          <w:sz w:val="21"/>
          <w:szCs w:val="21"/>
          <w:lang w:val="en-US" w:eastAsia="zh-CN" w:bidi="ar-SA"/>
        </w:rPr>
        <w:t>20XX年X月X日</w:t>
      </w:r>
    </w:p>
    <w:p>
      <w:pPr>
        <w:widowControl w:val="0"/>
        <w:numPr>
          <w:numId w:val="0"/>
        </w:numPr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 w:eastAsia="宋体"/>
          <w:color w:val="000000"/>
          <w:sz w:val="21"/>
          <w:szCs w:val="21"/>
        </w:rPr>
      </w:pPr>
      <w:r>
        <w:rPr>
          <w:rFonts w:hint="eastAsia" w:ascii="宋体" w:hAnsi="宋体" w:eastAsia="宋体"/>
          <w:color w:val="000000"/>
          <w:sz w:val="21"/>
          <w:szCs w:val="21"/>
        </w:rPr>
        <w:t>受理人：                                                                        受理日期：</w:t>
      </w:r>
    </w:p>
    <w:p>
      <w:pPr>
        <w:pStyle w:val="11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hint="eastAsia" w:ascii="宋体" w:hAnsi="宋体" w:eastAsia="宋体"/>
          <w:color w:val="000000"/>
        </w:rPr>
      </w:pPr>
    </w:p>
    <w:p>
      <w:pPr>
        <w:pStyle w:val="11"/>
        <w:wordWrap/>
        <w:adjustRightInd/>
        <w:snapToGrid/>
        <w:spacing w:line="240" w:lineRule="auto"/>
        <w:ind w:left="0" w:leftChars="0" w:right="0" w:firstLine="0" w:firstLineChars="0"/>
        <w:jc w:val="both"/>
        <w:textAlignment w:val="auto"/>
        <w:rPr>
          <w:rFonts w:ascii="宋体" w:hAnsi="宋体" w:eastAsia="宋体"/>
          <w:color w:val="000000"/>
        </w:rPr>
      </w:pPr>
      <w:bookmarkStart w:id="0" w:name="_GoBack"/>
      <w:bookmarkEnd w:id="0"/>
      <w:r>
        <w:rPr>
          <w:rFonts w:hint="eastAsia" w:ascii="宋体" w:hAnsi="宋体" w:eastAsia="宋体"/>
          <w:color w:val="000000"/>
        </w:rPr>
        <w:t>【表单说明】</w:t>
      </w:r>
    </w:p>
    <w:p>
      <w:pPr>
        <w:pStyle w:val="7"/>
        <w:wordWrap/>
        <w:adjustRightInd/>
        <w:snapToGrid/>
        <w:spacing w:line="240" w:lineRule="auto"/>
        <w:ind w:left="0" w:leftChars="0" w:right="0" w:firstLine="0" w:firstLineChars="0"/>
        <w:jc w:val="left"/>
        <w:textAlignment w:val="auto"/>
      </w:pPr>
      <w:r>
        <w:rPr>
          <w:rFonts w:hint="eastAsia" w:ascii="宋体" w:hAnsi="宋体"/>
          <w:color w:val="000000"/>
          <w:szCs w:val="22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2"/>
        </w:rPr>
        <w:t>无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E684AF3"/>
    <w:rsid w:val="07283D5A"/>
    <w:rsid w:val="0B9F1921"/>
    <w:rsid w:val="0E684AF3"/>
    <w:rsid w:val="13DB20F2"/>
    <w:rsid w:val="155B6984"/>
    <w:rsid w:val="24693EDE"/>
    <w:rsid w:val="24FD7C38"/>
    <w:rsid w:val="2932296E"/>
    <w:rsid w:val="2C017289"/>
    <w:rsid w:val="2F9E1094"/>
    <w:rsid w:val="419B16E6"/>
    <w:rsid w:val="6E5F4AF7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Calibri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customStyle="1" w:styleId="4">
    <w:name w:val="标题 2_0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customStyle="1" w:styleId="5">
    <w:name w:val="一级标题_0"/>
    <w:basedOn w:val="1"/>
    <w:qFormat/>
    <w:uiPriority w:val="0"/>
    <w:pPr>
      <w:widowControl/>
      <w:ind w:firstLine="420"/>
      <w:jc w:val="left"/>
      <w:outlineLvl w:val="2"/>
    </w:pPr>
    <w:rPr>
      <w:rFonts w:ascii="Arial" w:hAnsi="Arial" w:eastAsia="Times New Roman" w:cs="Arial"/>
      <w:b/>
      <w:kern w:val="0"/>
      <w:sz w:val="24"/>
      <w:szCs w:val="24"/>
    </w:rPr>
  </w:style>
  <w:style w:type="paragraph" w:customStyle="1" w:styleId="6">
    <w:name w:val="二级标题_0"/>
    <w:basedOn w:val="1"/>
    <w:qFormat/>
    <w:uiPriority w:val="0"/>
    <w:pPr>
      <w:widowControl/>
      <w:ind w:firstLine="420"/>
      <w:jc w:val="left"/>
      <w:outlineLvl w:val="3"/>
    </w:pPr>
    <w:rPr>
      <w:rFonts w:ascii="Arial" w:hAnsi="Arial" w:eastAsia="Times New Roman" w:cs="Arial"/>
      <w:kern w:val="0"/>
      <w:sz w:val="24"/>
      <w:szCs w:val="24"/>
    </w:rPr>
  </w:style>
  <w:style w:type="paragraph" w:customStyle="1" w:styleId="7">
    <w:name w:val="需求正文_0"/>
    <w:basedOn w:val="1"/>
    <w:qFormat/>
    <w:uiPriority w:val="0"/>
    <w:pPr>
      <w:widowControl/>
      <w:ind w:firstLine="420"/>
      <w:jc w:val="left"/>
    </w:pPr>
    <w:rPr>
      <w:rFonts w:ascii="Arial" w:hAnsi="Arial"/>
      <w:szCs w:val="24"/>
    </w:rPr>
  </w:style>
  <w:style w:type="paragraph" w:customStyle="1" w:styleId="8">
    <w:name w:val="正文_0"/>
    <w:qFormat/>
    <w:uiPriority w:val="0"/>
    <w:rPr>
      <w:rFonts w:ascii="Times New Roman" w:hAnsi="Times New Roman" w:eastAsia="Times New Roman" w:cs="Times New Roman"/>
      <w:sz w:val="24"/>
      <w:szCs w:val="24"/>
      <w:lang w:val="en-US" w:eastAsia="zh-CN" w:bidi="ar-SA"/>
    </w:rPr>
  </w:style>
  <w:style w:type="paragraph" w:customStyle="1" w:styleId="9">
    <w:name w:val="a0_0"/>
    <w:basedOn w:val="8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  <w:style w:type="paragraph" w:customStyle="1" w:styleId="10">
    <w:name w:val="a00_0"/>
    <w:basedOn w:val="8"/>
    <w:qFormat/>
    <w:uiPriority w:val="0"/>
    <w:pPr>
      <w:spacing w:line="360" w:lineRule="auto"/>
      <w:jc w:val="center"/>
    </w:pPr>
    <w:rPr>
      <w:rFonts w:ascii="Arial" w:hAnsi="Arial" w:cs="Arial"/>
      <w:b/>
      <w:bCs/>
      <w:sz w:val="30"/>
      <w:szCs w:val="30"/>
    </w:rPr>
  </w:style>
  <w:style w:type="paragraph" w:customStyle="1" w:styleId="11">
    <w:name w:val="a_0"/>
    <w:basedOn w:val="8"/>
    <w:qFormat/>
    <w:uiPriority w:val="0"/>
    <w:pPr>
      <w:spacing w:line="360" w:lineRule="auto"/>
      <w:jc w:val="center"/>
    </w:pPr>
    <w:rPr>
      <w:rFonts w:ascii="宋体" w:hAnsi="宋体" w:cs="宋体"/>
      <w:b/>
      <w:bCs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专业版_9.1.0.4898_{F1E327BC-269C-435d-A152-05C5408002CA}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2019-10-30T07:31:00Z</dcterms:created>
  <dc:creator>陈莉佳</dc:creator>
  <cp:lastModifiedBy>谭振万</cp:lastModifiedBy>
  <dcterms:modified xsi:type="dcterms:W3CDTF">2019-11-13T06:34:56Z</dcterms:modified>
  <dc:title>A06243《欠税人处置不动产或者大额资产报告表》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2052-9.1.0.4898</vt:lpwstr>
  </property>
</Properties>
</file>